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  件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2026年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</w:rPr>
        <w:t>春节</w:t>
      </w: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期间交易保证金标准和涨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跌停板幅度调整情况</w:t>
      </w:r>
    </w:p>
    <w:tbl>
      <w:tblPr>
        <w:tblStyle w:val="9"/>
        <w:tblW w:w="53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48"/>
        <w:gridCol w:w="1607"/>
        <w:gridCol w:w="1908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调整前（交易保证金标准/涨跌停板幅度）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日结算时起（交易保证金标准/涨跌停板幅度）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日结算时起（交易保证金标准/涨跌停板幅度）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日恢复交易后（交易保证金标准/涨跌停板幅度）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（甲醇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9%/8%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合约板幅为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对二甲苯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（对二甲苯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合约板幅为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PTA2604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合约板幅为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短纤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（短纤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合约板幅为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（瓶片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合约板幅为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12%/10%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纯碱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9%/8%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12%/10%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12%/10%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（苹果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12%/10%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红枣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9%/8%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12%/10%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菜油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（菜油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9%/8%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菜粕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（菜粕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合约为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烧碱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硅铁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锰硅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9%/8%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丙烯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7%/6%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10%/9%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白糖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6%/5%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棉纱</w:t>
            </w:r>
          </w:p>
        </w:tc>
        <w:tc>
          <w:tcPr>
            <w:tcW w:w="16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5%/4%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8%/7%</w:t>
            </w:r>
          </w:p>
        </w:tc>
        <w:tc>
          <w:tcPr>
            <w:tcW w:w="1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恢复至调整前水平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8940E2"/>
    <w:rsid w:val="04E35382"/>
    <w:rsid w:val="0C0006AD"/>
    <w:rsid w:val="11AF7E83"/>
    <w:rsid w:val="2D2A393B"/>
    <w:rsid w:val="37335B48"/>
    <w:rsid w:val="3AA452E6"/>
    <w:rsid w:val="3B7F12F6"/>
    <w:rsid w:val="3BBB8AED"/>
    <w:rsid w:val="3CAB6066"/>
    <w:rsid w:val="3DB64640"/>
    <w:rsid w:val="3DFF6FEA"/>
    <w:rsid w:val="3E7D6B85"/>
    <w:rsid w:val="3EABE43C"/>
    <w:rsid w:val="3FBDA2D3"/>
    <w:rsid w:val="4D353BB5"/>
    <w:rsid w:val="4E7A78E8"/>
    <w:rsid w:val="52192FF5"/>
    <w:rsid w:val="53FE6E52"/>
    <w:rsid w:val="5C5A0946"/>
    <w:rsid w:val="5E5A057F"/>
    <w:rsid w:val="5FE22708"/>
    <w:rsid w:val="66F782FB"/>
    <w:rsid w:val="6AFE1C95"/>
    <w:rsid w:val="6D79709B"/>
    <w:rsid w:val="6FDF7BAD"/>
    <w:rsid w:val="77D3B209"/>
    <w:rsid w:val="77DEB660"/>
    <w:rsid w:val="7B7B4A2D"/>
    <w:rsid w:val="7BF7879F"/>
    <w:rsid w:val="7F65C684"/>
    <w:rsid w:val="7F737DF6"/>
    <w:rsid w:val="7FE99E80"/>
    <w:rsid w:val="BED64FCD"/>
    <w:rsid w:val="BFFDB634"/>
    <w:rsid w:val="DBDD1953"/>
    <w:rsid w:val="DC1F3E9D"/>
    <w:rsid w:val="DF76940E"/>
    <w:rsid w:val="E3FF9928"/>
    <w:rsid w:val="E7FD2A8F"/>
    <w:rsid w:val="EFDC28E0"/>
    <w:rsid w:val="EFFCD607"/>
    <w:rsid w:val="F77F6CAF"/>
    <w:rsid w:val="F7FE37B7"/>
    <w:rsid w:val="FADA4314"/>
    <w:rsid w:val="FBBF2FE7"/>
    <w:rsid w:val="FD6A45D7"/>
    <w:rsid w:val="FF6FBB9F"/>
    <w:rsid w:val="FFD94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font51"/>
    <w:basedOn w:val="11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3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4">
    <w:name w:val="font7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1234</Words>
  <Characters>1712</Characters>
  <Lines>2</Lines>
  <Paragraphs>1</Paragraphs>
  <TotalTime>2</TotalTime>
  <ScaleCrop>false</ScaleCrop>
  <LinksUpToDate>false</LinksUpToDate>
  <CharactersWithSpaces>1714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2019-09-19T16:35:00Z</dcterms:created>
  <dc:creator>CN=李小鹏/OU=办公室/O=CZCE</dc:creator>
  <cp:lastModifiedBy>王新宇</cp:lastModifiedBy>
  <dcterms:modified xsi:type="dcterms:W3CDTF">2026-02-05T18:15:29Z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B1035B439E14431DACDAC582DBBDF573</vt:lpwstr>
  </property>
  <property fmtid="{D5CDD505-2E9C-101B-9397-08002B2CF9AE}" pid="4" name="DocID">
    <vt:lpwstr>461999104722</vt:lpwstr>
  </property>
</Properties>
</file>